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52" w:rsidRDefault="00D60031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Military personnel on active duty or have not been discharged more than 12 months from military service or reserves may request a CDL skills test exemption based on their military driving experience. </w:t>
      </w:r>
    </w:p>
    <w:p w:rsidR="00D60031" w:rsidRDefault="00D60031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60031" w:rsidRPr="00D60031" w:rsidRDefault="00D60031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applicant and commanding officer must complete this form.  The completed form must be accompanied by the TC 94-32, </w:t>
      </w:r>
      <w:r>
        <w:rPr>
          <w:rFonts w:ascii="Calibri" w:hAnsi="Calibri" w:cs="Calibri"/>
          <w:i/>
          <w:color w:val="000000"/>
          <w:sz w:val="22"/>
          <w:szCs w:val="22"/>
        </w:rPr>
        <w:t>Commercial Driver License Application</w:t>
      </w:r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 the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TC 94-169, </w:t>
      </w:r>
      <w:r>
        <w:rPr>
          <w:rFonts w:ascii="Calibri" w:hAnsi="Calibri" w:cs="Calibri"/>
          <w:i/>
          <w:color w:val="000000"/>
          <w:sz w:val="22"/>
          <w:szCs w:val="22"/>
        </w:rPr>
        <w:t>Commercial Driver License Self-Certification</w:t>
      </w:r>
      <w:r>
        <w:rPr>
          <w:rFonts w:ascii="Calibri" w:hAnsi="Calibri" w:cs="Calibri"/>
          <w:color w:val="000000"/>
          <w:sz w:val="22"/>
          <w:szCs w:val="22"/>
        </w:rPr>
        <w:t xml:space="preserve">, and the TC 94-157, </w:t>
      </w:r>
      <w:r>
        <w:rPr>
          <w:rFonts w:ascii="Calibri" w:hAnsi="Calibri" w:cs="Calibri"/>
          <w:i/>
          <w:color w:val="000000"/>
          <w:sz w:val="22"/>
          <w:szCs w:val="22"/>
        </w:rPr>
        <w:t>Medical Examiner’s Certificate Card.</w:t>
      </w:r>
      <w:r>
        <w:rPr>
          <w:rFonts w:ascii="Calibri" w:hAnsi="Calibri" w:cs="Calibri"/>
          <w:color w:val="000000"/>
          <w:sz w:val="22"/>
          <w:szCs w:val="22"/>
        </w:rPr>
        <w:t xml:space="preserve"> Submit all documentation to the Division of Driver Licensing, CDL Section, 200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Mero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St., Frankfort KY 40622.</w:t>
      </w:r>
    </w:p>
    <w:p w:rsidR="00D60031" w:rsidRPr="00D60031" w:rsidRDefault="00D60031" w:rsidP="00305107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2"/>
          <w:szCs w:val="22"/>
        </w:rPr>
      </w:pPr>
    </w:p>
    <w:p w:rsidR="000669C1" w:rsidRDefault="000669C1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For questions regarding this form contact the Division of Driver Licensing, CDL Section at (502) 564-1257.</w:t>
      </w:r>
    </w:p>
    <w:p w:rsidR="00492452" w:rsidRPr="00492452" w:rsidRDefault="00492452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sectPr w:rsidR="00492452" w:rsidRPr="00492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F1" w:rsidRDefault="004320F1" w:rsidP="00FC3661">
      <w:r>
        <w:separator/>
      </w:r>
    </w:p>
  </w:endnote>
  <w:endnote w:type="continuationSeparator" w:id="0">
    <w:p w:rsidR="004320F1" w:rsidRDefault="004320F1" w:rsidP="00F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31" w:rsidRDefault="00D60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31" w:rsidRDefault="00D600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31" w:rsidRDefault="00D60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F1" w:rsidRDefault="004320F1" w:rsidP="00FC3661">
      <w:r>
        <w:separator/>
      </w:r>
    </w:p>
  </w:footnote>
  <w:footnote w:type="continuationSeparator" w:id="0">
    <w:p w:rsidR="004320F1" w:rsidRDefault="004320F1" w:rsidP="00FC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31" w:rsidRDefault="00D600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Heading3Char"/>
        <w:rFonts w:asciiTheme="minorHAnsi" w:hAnsiTheme="minorHAnsi"/>
        <w:color w:val="auto"/>
        <w:sz w:val="32"/>
        <w:szCs w:val="32"/>
      </w:rPr>
      <w:alias w:val="Title"/>
      <w:id w:val="77738743"/>
      <w:placeholder>
        <w:docPart w:val="1EF954F31BE6436CAA8D9261ECF32E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Heading3Char"/>
      </w:rPr>
    </w:sdtEndPr>
    <w:sdtContent>
      <w:p w:rsidR="00FC3661" w:rsidRPr="00FC3661" w:rsidRDefault="00FC3661" w:rsidP="00FC3661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FC3661">
          <w:rPr>
            <w:rStyle w:val="Heading3Char"/>
            <w:rFonts w:asciiTheme="minorHAnsi" w:hAnsiTheme="minorHAnsi"/>
            <w:color w:val="auto"/>
            <w:sz w:val="32"/>
            <w:szCs w:val="32"/>
          </w:rPr>
          <w:t>FORM INSTRUCTIONS</w:t>
        </w:r>
        <w:r w:rsidR="000669C1">
          <w:rPr>
            <w:rStyle w:val="Heading3Char"/>
            <w:rFonts w:asciiTheme="minorHAnsi" w:hAnsiTheme="minorHAnsi"/>
            <w:color w:val="auto"/>
            <w:sz w:val="32"/>
            <w:szCs w:val="32"/>
          </w:rPr>
          <w:t xml:space="preserve">                                                                </w:t>
        </w:r>
        <w:r w:rsidR="00BF3E21">
          <w:rPr>
            <w:rStyle w:val="Heading3Char"/>
            <w:rFonts w:asciiTheme="minorHAnsi" w:hAnsiTheme="minorHAnsi"/>
            <w:color w:val="auto"/>
            <w:sz w:val="32"/>
            <w:szCs w:val="32"/>
          </w:rPr>
          <w:t xml:space="preserve">     </w:t>
        </w:r>
        <w:r w:rsidR="000669C1">
          <w:rPr>
            <w:rStyle w:val="Heading3Char"/>
            <w:rFonts w:asciiTheme="minorHAnsi" w:hAnsiTheme="minorHAnsi"/>
            <w:color w:val="auto"/>
            <w:sz w:val="32"/>
            <w:szCs w:val="32"/>
          </w:rPr>
          <w:t xml:space="preserve">TC </w:t>
        </w:r>
        <w:r w:rsidR="000669C1">
          <w:rPr>
            <w:rStyle w:val="Heading3Char"/>
            <w:rFonts w:asciiTheme="minorHAnsi" w:hAnsiTheme="minorHAnsi"/>
            <w:color w:val="auto"/>
            <w:sz w:val="32"/>
            <w:szCs w:val="32"/>
          </w:rPr>
          <w:t>94-</w:t>
        </w:r>
        <w:r w:rsidR="00190DB3">
          <w:rPr>
            <w:rStyle w:val="Heading3Char"/>
            <w:rFonts w:asciiTheme="minorHAnsi" w:hAnsiTheme="minorHAnsi"/>
            <w:color w:val="auto"/>
            <w:sz w:val="32"/>
            <w:szCs w:val="32"/>
          </w:rPr>
          <w:t>1</w:t>
        </w:r>
        <w:r w:rsidR="00D60031">
          <w:rPr>
            <w:rStyle w:val="Heading3Char"/>
            <w:rFonts w:asciiTheme="minorHAnsi" w:hAnsiTheme="minorHAnsi"/>
            <w:color w:val="auto"/>
            <w:sz w:val="32"/>
            <w:szCs w:val="32"/>
          </w:rPr>
          <w:t>6</w:t>
        </w:r>
        <w:r w:rsidR="00190DB3">
          <w:rPr>
            <w:rStyle w:val="Heading3Char"/>
            <w:rFonts w:asciiTheme="minorHAnsi" w:hAnsiTheme="minorHAnsi"/>
            <w:color w:val="auto"/>
            <w:sz w:val="32"/>
            <w:szCs w:val="32"/>
          </w:rPr>
          <w:t>7</w:t>
        </w:r>
      </w:p>
    </w:sdtContent>
  </w:sdt>
  <w:p w:rsidR="00FC3661" w:rsidRDefault="00FC36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31" w:rsidRDefault="00D60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61"/>
    <w:rsid w:val="000669C1"/>
    <w:rsid w:val="000F60D5"/>
    <w:rsid w:val="00174098"/>
    <w:rsid w:val="00190DB3"/>
    <w:rsid w:val="001C0BE6"/>
    <w:rsid w:val="002861DD"/>
    <w:rsid w:val="00305107"/>
    <w:rsid w:val="0032755B"/>
    <w:rsid w:val="003645E2"/>
    <w:rsid w:val="003D4578"/>
    <w:rsid w:val="004320F1"/>
    <w:rsid w:val="00492452"/>
    <w:rsid w:val="004B1A23"/>
    <w:rsid w:val="004D4C03"/>
    <w:rsid w:val="004D5917"/>
    <w:rsid w:val="00541E18"/>
    <w:rsid w:val="00570CBF"/>
    <w:rsid w:val="0061737E"/>
    <w:rsid w:val="006D0002"/>
    <w:rsid w:val="006D1141"/>
    <w:rsid w:val="0072333C"/>
    <w:rsid w:val="00740B67"/>
    <w:rsid w:val="0074587C"/>
    <w:rsid w:val="007C265A"/>
    <w:rsid w:val="009177CA"/>
    <w:rsid w:val="009662FF"/>
    <w:rsid w:val="009721EF"/>
    <w:rsid w:val="009B6518"/>
    <w:rsid w:val="00B141D7"/>
    <w:rsid w:val="00B457A7"/>
    <w:rsid w:val="00B6459D"/>
    <w:rsid w:val="00B84879"/>
    <w:rsid w:val="00BE3F08"/>
    <w:rsid w:val="00BF3E21"/>
    <w:rsid w:val="00C82FF6"/>
    <w:rsid w:val="00C860B5"/>
    <w:rsid w:val="00D60031"/>
    <w:rsid w:val="00D6556C"/>
    <w:rsid w:val="00D7328A"/>
    <w:rsid w:val="00DD2222"/>
    <w:rsid w:val="00E102F4"/>
    <w:rsid w:val="00F307CE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69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6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F954F31BE6436CAA8D9261ECF3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5BC2-D353-4B81-815A-18300B7BAB23}"/>
      </w:docPartPr>
      <w:docPartBody>
        <w:p w:rsidR="00EC5D96" w:rsidRDefault="008B016D" w:rsidP="008B016D">
          <w:pPr>
            <w:pStyle w:val="1EF954F31BE6436CAA8D9261ECF32E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D"/>
    <w:rsid w:val="0021034B"/>
    <w:rsid w:val="002D6C76"/>
    <w:rsid w:val="003264F1"/>
    <w:rsid w:val="00361039"/>
    <w:rsid w:val="004131DB"/>
    <w:rsid w:val="00782A33"/>
    <w:rsid w:val="00791111"/>
    <w:rsid w:val="008B016D"/>
    <w:rsid w:val="00A47E43"/>
    <w:rsid w:val="00B745A9"/>
    <w:rsid w:val="00BC06E9"/>
    <w:rsid w:val="00C50C1C"/>
    <w:rsid w:val="00D8238D"/>
    <w:rsid w:val="00E42440"/>
    <w:rsid w:val="00EC5D96"/>
    <w:rsid w:val="00F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  <w:style w:type="character" w:styleId="PlaceholderText">
    <w:name w:val="Placeholder Text"/>
    <w:basedOn w:val="DefaultParagraphFont"/>
    <w:uiPriority w:val="99"/>
    <w:semiHidden/>
    <w:rsid w:val="00A47E4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  <w:style w:type="character" w:styleId="PlaceholderText">
    <w:name w:val="Placeholder Text"/>
    <w:basedOn w:val="DefaultParagraphFont"/>
    <w:uiPriority w:val="99"/>
    <w:semiHidden/>
    <w:rsid w:val="00A47E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B9F471E5784485B54EC4E71CD610" ma:contentTypeVersion="11" ma:contentTypeDescription="Create a new document." ma:contentTypeScope="" ma:versionID="9c8d8af0a4974758c7fafcd4ff0c4f2b">
  <xsd:schema xmlns:xsd="http://www.w3.org/2001/XMLSchema" xmlns:xs="http://www.w3.org/2001/XMLSchema" xmlns:p="http://schemas.microsoft.com/office/2006/metadata/properties" xmlns:ns2="9de37a1b-50ed-4d89-b10b-d4ac519a44cf" xmlns:ns3="9c16dc54-5a24-4afd-a61c-664ec7eab416" targetNamespace="http://schemas.microsoft.com/office/2006/metadata/properties" ma:root="true" ma:fieldsID="d5d29e8b5f2959ee783e3a65e8550ea8" ns2:_="" ns3:_="">
    <xsd:import namespace="9de37a1b-50ed-4d89-b10b-d4ac519a44cf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ile_x0020_Name"/>
                <xsd:element ref="ns2:Format" minOccurs="0"/>
                <xsd:element ref="ns2:Department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37a1b-50ed-4d89-b10b-d4ac519a44cf" elementFormDefault="qualified">
    <xsd:import namespace="http://schemas.microsoft.com/office/2006/documentManagement/types"/>
    <xsd:import namespace="http://schemas.microsoft.com/office/infopath/2007/PartnerControls"/>
    <xsd:element name="File_x0020_Name" ma:index="2" ma:displayName="File Name" ma:internalName="File_x0020_Name" ma:readOnly="false">
      <xsd:simpleType>
        <xsd:restriction base="dms:Text">
          <xsd:maxLength value="255"/>
        </xsd:restriction>
      </xsd:simpleType>
    </xsd:element>
    <xsd:element name="Format" ma:index="3" nillable="true" ma:displayName="Format" ma:default="PDF" ma:format="Dropdown" ma:internalName="Format" ma:readOnly="false">
      <xsd:simpleType>
        <xsd:restriction base="dms:Choice">
          <xsd:enumeration value="PDF"/>
          <xsd:enumeration value="Word"/>
          <xsd:enumeration value="Excel"/>
          <xsd:enumeration value="Other"/>
        </xsd:restriction>
      </xsd:simpleType>
    </xsd:element>
    <xsd:element name="Department" ma:index="4" nillable="true" ma:displayName="Department" ma:format="Dropdown" ma:internalName="Department" ma:readOnly="false">
      <xsd:simpleType>
        <xsd:restriction base="dms:Choice">
          <xsd:enumeration value="Accounts"/>
          <xsd:enumeration value="Audits"/>
          <xsd:enumeration value="Aviation"/>
          <xsd:enumeration value="Budget and Fiscal Management"/>
          <xsd:enumeration value="Civil Rights and Small Business Development"/>
          <xsd:enumeration value="Construction"/>
          <xsd:enumeration value="Construction Procurement"/>
          <xsd:enumeration value="Driver Licensing"/>
          <xsd:enumeration value="Employee Safety and Health"/>
          <xsd:enumeration value="Environmental Analysis"/>
          <xsd:enumeration value="Equipment"/>
          <xsd:enumeration value="General Administration"/>
          <xsd:enumeration value="Highway Design"/>
          <xsd:enumeration value="Highway Safety"/>
          <xsd:enumeration value="Human Resource Management"/>
          <xsd:enumeration value="Information Technology"/>
          <xsd:enumeration value="Legal Services"/>
          <xsd:enumeration value="Maintenance"/>
          <xsd:enumeration value="Materials"/>
          <xsd:enumeration value="Motor Carriers"/>
          <xsd:enumeration value="Motor Vehicle Commission"/>
          <xsd:enumeration value="Motor Vehicle Licensing"/>
          <xsd:enumeration value="Permits"/>
          <xsd:enumeration value="Planning"/>
          <xsd:enumeration value="Professional Services"/>
          <xsd:enumeration value="Program Management"/>
          <xsd:enumeration value="Purchases"/>
          <xsd:enumeration value="Right of Way"/>
          <xsd:enumeration value="Rural and Municipal Aid"/>
          <xsd:enumeration value="Structural Design"/>
          <xsd:enumeration value="Support Services"/>
          <xsd:enumeration value="Traffic Operations"/>
          <xsd:enumeration value="Utilities and Rail"/>
        </xsd:restriction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de37a1b-50ed-4d89-b10b-d4ac519a44cf">Driver Licensing</Department>
    <File_x0020_Name xmlns="9de37a1b-50ed-4d89-b10b-d4ac519a44cf">tc94167i</File_x0020_Name>
    <Format xmlns="9de37a1b-50ed-4d89-b10b-d4ac519a44cf">Word</Format>
    <Notes0 xmlns="9de37a1b-50ed-4d89-b10b-d4ac519a44cf">Source file for instructions to TC 94-167</Notes0>
  </documentManagement>
</p:properties>
</file>

<file path=customXml/itemProps1.xml><?xml version="1.0" encoding="utf-8"?>
<ds:datastoreItem xmlns:ds="http://schemas.openxmlformats.org/officeDocument/2006/customXml" ds:itemID="{C2AA651F-D763-4679-80EF-A815D78F4AAC}"/>
</file>

<file path=customXml/itemProps2.xml><?xml version="1.0" encoding="utf-8"?>
<ds:datastoreItem xmlns:ds="http://schemas.openxmlformats.org/officeDocument/2006/customXml" ds:itemID="{9199FA8E-CEB6-4983-8F85-EC267DB82231}"/>
</file>

<file path=customXml/itemProps3.xml><?xml version="1.0" encoding="utf-8"?>
<ds:datastoreItem xmlns:ds="http://schemas.openxmlformats.org/officeDocument/2006/customXml" ds:itemID="{4160344F-659C-460F-9844-868BC4E67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INSTRUCTIONS                                                                     TC 94-157</vt:lpstr>
    </vt:vector>
  </TitlesOfParts>
  <Company>Commonwealth of Kentucky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Certification for Skills Test Exemption</dc:title>
  <dc:creator>DellTest</dc:creator>
  <cp:lastModifiedBy>KYTC</cp:lastModifiedBy>
  <cp:revision>2</cp:revision>
  <dcterms:created xsi:type="dcterms:W3CDTF">2014-07-18T14:16:00Z</dcterms:created>
  <dcterms:modified xsi:type="dcterms:W3CDTF">2014-07-18T14:16:00Z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0x010100E9BFB9F471E5784485B54EC4E71CD610</vt:lpwstr>
  </property>
</Properties>
</file>